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8D" w:rsidRPr="004D7B89" w:rsidRDefault="00EE308D" w:rsidP="004D7B89">
      <w:pPr>
        <w:spacing w:after="0" w:line="240" w:lineRule="auto"/>
        <w:jc w:val="center"/>
        <w:rPr>
          <w:rFonts w:ascii="Arial" w:hAnsi="Arial" w:cs="Arial"/>
          <w:b/>
        </w:rPr>
      </w:pPr>
      <w:r w:rsidRPr="004D7B89">
        <w:rPr>
          <w:rFonts w:ascii="Arial" w:hAnsi="Arial" w:cs="Arial"/>
          <w:b/>
        </w:rPr>
        <w:t>PRESS RELEASE</w:t>
      </w:r>
    </w:p>
    <w:p w:rsidR="00EE308D" w:rsidRPr="004D7B89" w:rsidRDefault="00EE308D" w:rsidP="00EE308D">
      <w:pPr>
        <w:spacing w:after="0" w:line="240" w:lineRule="auto"/>
        <w:rPr>
          <w:rFonts w:ascii="Arial" w:hAnsi="Arial" w:cs="Arial"/>
        </w:rPr>
      </w:pPr>
      <w:r w:rsidRPr="004D7B89">
        <w:rPr>
          <w:rFonts w:ascii="Arial" w:hAnsi="Arial" w:cs="Arial"/>
        </w:rPr>
        <w:t>For Immediate Release:</w:t>
      </w:r>
    </w:p>
    <w:p w:rsidR="00EE308D" w:rsidRPr="004D7B89" w:rsidRDefault="00EE308D" w:rsidP="00EE308D">
      <w:pPr>
        <w:spacing w:after="0" w:line="240" w:lineRule="auto"/>
        <w:rPr>
          <w:rFonts w:ascii="Arial" w:hAnsi="Arial" w:cs="Arial"/>
        </w:rPr>
      </w:pPr>
    </w:p>
    <w:p w:rsidR="00EE308D" w:rsidRPr="004D7B89" w:rsidRDefault="000F1C19" w:rsidP="00EE308D">
      <w:pPr>
        <w:spacing w:after="0" w:line="240" w:lineRule="auto"/>
        <w:rPr>
          <w:rFonts w:ascii="Arial" w:hAnsi="Arial" w:cs="Arial"/>
        </w:rPr>
      </w:pPr>
      <w:r>
        <w:rPr>
          <w:rFonts w:ascii="Arial" w:hAnsi="Arial" w:cs="Arial"/>
        </w:rPr>
        <w:t>April 18</w:t>
      </w:r>
      <w:r w:rsidR="00EE308D" w:rsidRPr="004D7B89">
        <w:rPr>
          <w:rFonts w:ascii="Arial" w:hAnsi="Arial" w:cs="Arial"/>
        </w:rPr>
        <w:t>, 2019</w:t>
      </w:r>
    </w:p>
    <w:p w:rsidR="00EE308D" w:rsidRPr="004D7B89" w:rsidRDefault="00EE308D" w:rsidP="00EE308D">
      <w:pPr>
        <w:spacing w:after="0" w:line="240" w:lineRule="auto"/>
        <w:rPr>
          <w:rFonts w:ascii="Arial" w:hAnsi="Arial" w:cs="Arial"/>
        </w:rPr>
      </w:pPr>
    </w:p>
    <w:p w:rsidR="00EE308D" w:rsidRPr="004D7B89" w:rsidRDefault="00951D75" w:rsidP="00EE308D">
      <w:pPr>
        <w:spacing w:after="0" w:line="240" w:lineRule="auto"/>
        <w:rPr>
          <w:rFonts w:ascii="Arial" w:hAnsi="Arial" w:cs="Arial"/>
          <w:b/>
        </w:rPr>
      </w:pPr>
      <w:r>
        <w:rPr>
          <w:rFonts w:ascii="Arial" w:hAnsi="Arial" w:cs="Arial"/>
          <w:b/>
        </w:rPr>
        <w:t>Proposed</w:t>
      </w:r>
      <w:r w:rsidR="00EE308D" w:rsidRPr="004D7B89">
        <w:rPr>
          <w:rFonts w:ascii="Arial" w:hAnsi="Arial" w:cs="Arial"/>
          <w:b/>
        </w:rPr>
        <w:t xml:space="preserve"> cuts to Le</w:t>
      </w:r>
      <w:r>
        <w:rPr>
          <w:rFonts w:ascii="Arial" w:hAnsi="Arial" w:cs="Arial"/>
          <w:b/>
        </w:rPr>
        <w:t xml:space="preserve">gal Aid funding </w:t>
      </w:r>
      <w:r w:rsidR="000C138F">
        <w:rPr>
          <w:rFonts w:ascii="Arial" w:hAnsi="Arial" w:cs="Arial"/>
          <w:b/>
        </w:rPr>
        <w:t>may reduce or eliminate legal clinic services</w:t>
      </w:r>
    </w:p>
    <w:p w:rsidR="00EE308D" w:rsidRPr="004D7B89" w:rsidRDefault="00EE308D" w:rsidP="00EE308D">
      <w:pPr>
        <w:spacing w:after="0" w:line="240" w:lineRule="auto"/>
        <w:rPr>
          <w:rFonts w:ascii="Arial" w:hAnsi="Arial" w:cs="Arial"/>
        </w:rPr>
      </w:pPr>
    </w:p>
    <w:p w:rsidR="00EE308D" w:rsidRPr="004D7B89" w:rsidRDefault="00EE308D" w:rsidP="00EE308D">
      <w:pPr>
        <w:spacing w:after="0" w:line="240" w:lineRule="auto"/>
        <w:rPr>
          <w:rFonts w:ascii="Arial" w:hAnsi="Arial" w:cs="Arial"/>
        </w:rPr>
      </w:pPr>
      <w:r w:rsidRPr="004D7B89">
        <w:rPr>
          <w:rFonts w:ascii="Arial" w:hAnsi="Arial" w:cs="Arial"/>
        </w:rPr>
        <w:t>The Prov</w:t>
      </w:r>
      <w:r w:rsidR="00834C47">
        <w:rPr>
          <w:rFonts w:ascii="Arial" w:hAnsi="Arial" w:cs="Arial"/>
        </w:rPr>
        <w:t xml:space="preserve">incial budget of April 11, 2019 calls for 30% </w:t>
      </w:r>
      <w:r w:rsidRPr="004D7B89">
        <w:rPr>
          <w:rFonts w:ascii="Arial" w:hAnsi="Arial" w:cs="Arial"/>
        </w:rPr>
        <w:t>cuts to Legal Aid funding in Ont</w:t>
      </w:r>
      <w:r w:rsidR="00834C47">
        <w:rPr>
          <w:rFonts w:ascii="Arial" w:hAnsi="Arial" w:cs="Arial"/>
        </w:rPr>
        <w:t>ario</w:t>
      </w:r>
      <w:r w:rsidR="000F1C19">
        <w:rPr>
          <w:rFonts w:ascii="Arial" w:hAnsi="Arial" w:cs="Arial"/>
        </w:rPr>
        <w:t xml:space="preserve">. Currently, Legal Aid’s budget is used to fund duty counsel, telephone advice, and the certificate program for criminal and family law matters, as well as to fund community legal clinics that help with government benefits, housing, employment, </w:t>
      </w:r>
      <w:proofErr w:type="gramStart"/>
      <w:r w:rsidR="000F1C19">
        <w:rPr>
          <w:rFonts w:ascii="Arial" w:hAnsi="Arial" w:cs="Arial"/>
        </w:rPr>
        <w:t>consumer</w:t>
      </w:r>
      <w:proofErr w:type="gramEnd"/>
      <w:r w:rsidR="000F1C19">
        <w:rPr>
          <w:rFonts w:ascii="Arial" w:hAnsi="Arial" w:cs="Arial"/>
        </w:rPr>
        <w:t xml:space="preserve">, </w:t>
      </w:r>
      <w:r w:rsidR="00A0616B">
        <w:rPr>
          <w:rFonts w:ascii="Arial" w:hAnsi="Arial" w:cs="Arial"/>
        </w:rPr>
        <w:t xml:space="preserve">immigration, </w:t>
      </w:r>
      <w:r w:rsidR="000F1C19">
        <w:rPr>
          <w:rFonts w:ascii="Arial" w:hAnsi="Arial" w:cs="Arial"/>
        </w:rPr>
        <w:t xml:space="preserve">and debt issues. </w:t>
      </w:r>
      <w:r w:rsidR="00A0616B">
        <w:rPr>
          <w:rFonts w:ascii="Arial" w:hAnsi="Arial" w:cs="Arial"/>
        </w:rPr>
        <w:t>We have been told that the cuts</w:t>
      </w:r>
      <w:r w:rsidR="000F1C19">
        <w:rPr>
          <w:rFonts w:ascii="Arial" w:hAnsi="Arial" w:cs="Arial"/>
        </w:rPr>
        <w:t xml:space="preserve"> could result in the closure of the entire legal clinic system across the province.</w:t>
      </w:r>
      <w:r w:rsidRPr="004D7B89">
        <w:rPr>
          <w:rFonts w:ascii="Arial" w:hAnsi="Arial" w:cs="Arial"/>
        </w:rPr>
        <w:t xml:space="preserve"> </w:t>
      </w:r>
    </w:p>
    <w:p w:rsidR="00EE308D" w:rsidRPr="004D7B89" w:rsidRDefault="00EE308D" w:rsidP="00EE308D">
      <w:pPr>
        <w:spacing w:after="0" w:line="240" w:lineRule="auto"/>
        <w:rPr>
          <w:rFonts w:ascii="Arial" w:hAnsi="Arial" w:cs="Arial"/>
        </w:rPr>
      </w:pPr>
    </w:p>
    <w:p w:rsidR="00722EB8" w:rsidRDefault="00EE308D" w:rsidP="00722EB8">
      <w:pPr>
        <w:spacing w:after="0" w:line="240" w:lineRule="auto"/>
        <w:rPr>
          <w:rFonts w:ascii="Arial" w:hAnsi="Arial" w:cs="Arial"/>
        </w:rPr>
      </w:pPr>
      <w:r w:rsidRPr="004D7B89">
        <w:rPr>
          <w:rFonts w:ascii="Arial" w:hAnsi="Arial" w:cs="Arial"/>
        </w:rPr>
        <w:t xml:space="preserve">Willowdale Community Legal Services </w:t>
      </w:r>
      <w:r w:rsidR="00EF3D4D">
        <w:rPr>
          <w:rFonts w:ascii="Arial" w:hAnsi="Arial" w:cs="Arial"/>
        </w:rPr>
        <w:t xml:space="preserve">has existed since 1987 and </w:t>
      </w:r>
      <w:r w:rsidRPr="004D7B89">
        <w:rPr>
          <w:rFonts w:ascii="Arial" w:hAnsi="Arial" w:cs="Arial"/>
        </w:rPr>
        <w:t xml:space="preserve">provides legal </w:t>
      </w:r>
      <w:r w:rsidR="000F7AC3">
        <w:rPr>
          <w:rFonts w:ascii="Arial" w:hAnsi="Arial" w:cs="Arial"/>
        </w:rPr>
        <w:t>assistance and</w:t>
      </w:r>
      <w:r w:rsidR="004D7B89" w:rsidRPr="004D7B89">
        <w:rPr>
          <w:rFonts w:ascii="Arial" w:hAnsi="Arial" w:cs="Arial"/>
        </w:rPr>
        <w:t xml:space="preserve"> </w:t>
      </w:r>
      <w:r w:rsidR="00A0616B">
        <w:rPr>
          <w:rFonts w:ascii="Arial" w:hAnsi="Arial" w:cs="Arial"/>
        </w:rPr>
        <w:t xml:space="preserve">public </w:t>
      </w:r>
      <w:r w:rsidRPr="004D7B89">
        <w:rPr>
          <w:rFonts w:ascii="Arial" w:hAnsi="Arial" w:cs="Arial"/>
        </w:rPr>
        <w:t>education</w:t>
      </w:r>
      <w:r w:rsidR="000F7AC3">
        <w:rPr>
          <w:rFonts w:ascii="Arial" w:hAnsi="Arial" w:cs="Arial"/>
        </w:rPr>
        <w:t xml:space="preserve"> </w:t>
      </w:r>
      <w:r w:rsidR="00EF3D4D">
        <w:rPr>
          <w:rFonts w:ascii="Arial" w:hAnsi="Arial" w:cs="Arial"/>
        </w:rPr>
        <w:t>to our communities. This</w:t>
      </w:r>
      <w:r w:rsidR="000F7AC3">
        <w:rPr>
          <w:rFonts w:ascii="Arial" w:hAnsi="Arial" w:cs="Arial"/>
        </w:rPr>
        <w:t xml:space="preserve"> helps</w:t>
      </w:r>
      <w:r w:rsidRPr="004D7B89">
        <w:rPr>
          <w:rFonts w:ascii="Arial" w:hAnsi="Arial" w:cs="Arial"/>
        </w:rPr>
        <w:t xml:space="preserve"> our most vulnerable residents</w:t>
      </w:r>
      <w:r w:rsidR="00EF3D4D">
        <w:rPr>
          <w:rFonts w:ascii="Arial" w:hAnsi="Arial" w:cs="Arial"/>
        </w:rPr>
        <w:t xml:space="preserve">, including </w:t>
      </w:r>
      <w:r w:rsidR="00EF3D4D" w:rsidRPr="004D7B89">
        <w:rPr>
          <w:rFonts w:ascii="Arial" w:hAnsi="Arial" w:cs="Arial"/>
        </w:rPr>
        <w:t>women fleeing domestic violence, seniors, people with mental he</w:t>
      </w:r>
      <w:r w:rsidR="00EF3D4D">
        <w:rPr>
          <w:rFonts w:ascii="Arial" w:hAnsi="Arial" w:cs="Arial"/>
        </w:rPr>
        <w:t>alth challenges and newcomers,</w:t>
      </w:r>
      <w:r w:rsidRPr="004D7B89">
        <w:rPr>
          <w:rFonts w:ascii="Arial" w:hAnsi="Arial" w:cs="Arial"/>
        </w:rPr>
        <w:t xml:space="preserve"> keep food on their tables and a roof over their heads.</w:t>
      </w:r>
      <w:r w:rsidR="004D7B89">
        <w:rPr>
          <w:rFonts w:ascii="Arial" w:hAnsi="Arial" w:cs="Arial"/>
        </w:rPr>
        <w:t xml:space="preserve"> </w:t>
      </w:r>
      <w:r w:rsidR="00A0616B">
        <w:rPr>
          <w:rFonts w:ascii="Arial" w:hAnsi="Arial" w:cs="Arial"/>
        </w:rPr>
        <w:t>We work to ensure that</w:t>
      </w:r>
      <w:r w:rsidRPr="004D7B89">
        <w:rPr>
          <w:rFonts w:ascii="Arial" w:hAnsi="Arial" w:cs="Arial"/>
        </w:rPr>
        <w:t xml:space="preserve"> people with low incomes are able to </w:t>
      </w:r>
      <w:r w:rsidR="00E1607E">
        <w:rPr>
          <w:rFonts w:ascii="Arial" w:hAnsi="Arial" w:cs="Arial"/>
        </w:rPr>
        <w:t>protect their rights</w:t>
      </w:r>
      <w:r w:rsidRPr="004D7B89">
        <w:rPr>
          <w:rFonts w:ascii="Arial" w:hAnsi="Arial" w:cs="Arial"/>
        </w:rPr>
        <w:t xml:space="preserve">, which in turn gives them the ability to live with health and dignity as active members of </w:t>
      </w:r>
      <w:r w:rsidR="004D7B89">
        <w:rPr>
          <w:rFonts w:ascii="Arial" w:hAnsi="Arial" w:cs="Arial"/>
        </w:rPr>
        <w:t>society</w:t>
      </w:r>
      <w:r w:rsidR="004C7E0E">
        <w:rPr>
          <w:rFonts w:ascii="Arial" w:hAnsi="Arial" w:cs="Arial"/>
        </w:rPr>
        <w:t xml:space="preserve">. </w:t>
      </w:r>
    </w:p>
    <w:p w:rsidR="00722EB8" w:rsidRDefault="00722EB8" w:rsidP="00722EB8">
      <w:pPr>
        <w:spacing w:after="0" w:line="240" w:lineRule="auto"/>
        <w:rPr>
          <w:rFonts w:ascii="Arial" w:hAnsi="Arial" w:cs="Arial"/>
        </w:rPr>
      </w:pPr>
    </w:p>
    <w:p w:rsidR="00722EB8" w:rsidRPr="004D7B89" w:rsidRDefault="00722EB8" w:rsidP="00722EB8">
      <w:pPr>
        <w:spacing w:after="0" w:line="240" w:lineRule="auto"/>
        <w:rPr>
          <w:rFonts w:ascii="Arial" w:hAnsi="Arial" w:cs="Arial"/>
        </w:rPr>
      </w:pPr>
      <w:r w:rsidRPr="004D7B89">
        <w:rPr>
          <w:rFonts w:ascii="Arial" w:hAnsi="Arial" w:cs="Arial"/>
        </w:rPr>
        <w:t>“I’ve been a client of Willowdale Community Legal Services for over 20 years and rely on their services to meet my basic needs</w:t>
      </w:r>
      <w:r>
        <w:rPr>
          <w:rFonts w:ascii="Arial" w:hAnsi="Arial" w:cs="Arial"/>
        </w:rPr>
        <w:t xml:space="preserve">” said </w:t>
      </w:r>
      <w:proofErr w:type="spellStart"/>
      <w:r>
        <w:rPr>
          <w:rFonts w:ascii="Arial" w:hAnsi="Arial" w:cs="Arial"/>
        </w:rPr>
        <w:t>Damiana</w:t>
      </w:r>
      <w:proofErr w:type="spellEnd"/>
      <w:r>
        <w:rPr>
          <w:rFonts w:ascii="Arial" w:hAnsi="Arial" w:cs="Arial"/>
        </w:rPr>
        <w:t xml:space="preserve"> Palmieri.</w:t>
      </w:r>
      <w:r w:rsidRPr="004D7B89">
        <w:rPr>
          <w:rFonts w:ascii="Arial" w:hAnsi="Arial" w:cs="Arial"/>
        </w:rPr>
        <w:t xml:space="preserve"> “It would be devastating to me and our community if their services were reduced due to the Conservative government’s proposed funding cut to Legal Aid Ontario.”</w:t>
      </w:r>
    </w:p>
    <w:p w:rsidR="00722EB8" w:rsidRDefault="00722EB8" w:rsidP="00722EB8">
      <w:pPr>
        <w:spacing w:after="0" w:line="240" w:lineRule="auto"/>
        <w:rPr>
          <w:rFonts w:ascii="Arial" w:hAnsi="Arial" w:cs="Arial"/>
        </w:rPr>
      </w:pPr>
    </w:p>
    <w:p w:rsidR="003E7E69" w:rsidRPr="004D7B89" w:rsidRDefault="00EF3D4D" w:rsidP="00EE308D">
      <w:pPr>
        <w:spacing w:after="0" w:line="240" w:lineRule="auto"/>
        <w:rPr>
          <w:rFonts w:ascii="Arial" w:hAnsi="Arial" w:cs="Arial"/>
        </w:rPr>
      </w:pPr>
      <w:r w:rsidRPr="004D7B89">
        <w:rPr>
          <w:rFonts w:ascii="Arial" w:hAnsi="Arial" w:cs="Arial"/>
        </w:rPr>
        <w:t xml:space="preserve"> </w:t>
      </w:r>
      <w:r w:rsidR="00722EB8" w:rsidRPr="004D7B89">
        <w:rPr>
          <w:rFonts w:ascii="Arial" w:hAnsi="Arial" w:cs="Arial"/>
        </w:rPr>
        <w:t>“We</w:t>
      </w:r>
      <w:r w:rsidR="00A859AE">
        <w:rPr>
          <w:rFonts w:ascii="Arial" w:hAnsi="Arial" w:cs="Arial"/>
        </w:rPr>
        <w:t xml:space="preserve"> believe that our clinic provides vital services and we are actively working with our communities to protect the clinic from closure</w:t>
      </w:r>
      <w:r w:rsidR="00722EB8">
        <w:rPr>
          <w:rFonts w:ascii="Arial" w:hAnsi="Arial" w:cs="Arial"/>
        </w:rPr>
        <w:t xml:space="preserve">,” states Joe Myers, Executive Director of Willowdale Community Legal Services. </w:t>
      </w:r>
    </w:p>
    <w:p w:rsidR="004D7B89" w:rsidRDefault="004D7B89" w:rsidP="00EE308D">
      <w:pPr>
        <w:spacing w:after="0" w:line="240" w:lineRule="auto"/>
        <w:rPr>
          <w:rFonts w:ascii="Arial" w:hAnsi="Arial" w:cs="Arial"/>
        </w:rPr>
      </w:pPr>
    </w:p>
    <w:p w:rsidR="00722EB8" w:rsidRPr="004D7B89" w:rsidRDefault="00722EB8" w:rsidP="00EE308D">
      <w:pPr>
        <w:spacing w:after="0" w:line="240" w:lineRule="auto"/>
        <w:rPr>
          <w:rFonts w:ascii="Arial" w:hAnsi="Arial" w:cs="Arial"/>
        </w:rPr>
      </w:pPr>
      <w:r w:rsidRPr="004D7B89">
        <w:rPr>
          <w:rFonts w:ascii="Arial" w:hAnsi="Arial" w:cs="Arial"/>
        </w:rPr>
        <w:t>“We are calling on the Attorney General, Caroline Mulroney</w:t>
      </w:r>
      <w:r>
        <w:rPr>
          <w:rFonts w:ascii="Arial" w:hAnsi="Arial" w:cs="Arial"/>
        </w:rPr>
        <w:t>,</w:t>
      </w:r>
      <w:r w:rsidRPr="004D7B89">
        <w:rPr>
          <w:rFonts w:ascii="Arial" w:hAnsi="Arial" w:cs="Arial"/>
        </w:rPr>
        <w:t xml:space="preserve"> to make a commitment to access to justice, and to respect the commitment of her government to not decrease front line services, and to confirm that funding for community clinics will not be decreased</w:t>
      </w:r>
      <w:r>
        <w:rPr>
          <w:rFonts w:ascii="Arial" w:hAnsi="Arial" w:cs="Arial"/>
        </w:rPr>
        <w:t xml:space="preserve">,” says </w:t>
      </w:r>
      <w:r w:rsidRPr="004D7B89">
        <w:rPr>
          <w:rFonts w:ascii="Arial" w:hAnsi="Arial" w:cs="Arial"/>
        </w:rPr>
        <w:t xml:space="preserve">Lenny </w:t>
      </w:r>
      <w:proofErr w:type="spellStart"/>
      <w:r w:rsidRPr="004D7B89">
        <w:rPr>
          <w:rFonts w:ascii="Arial" w:hAnsi="Arial" w:cs="Arial"/>
        </w:rPr>
        <w:t>Ab</w:t>
      </w:r>
      <w:r>
        <w:rPr>
          <w:rFonts w:ascii="Arial" w:hAnsi="Arial" w:cs="Arial"/>
        </w:rPr>
        <w:t>ramowicz</w:t>
      </w:r>
      <w:proofErr w:type="spellEnd"/>
      <w:r>
        <w:rPr>
          <w:rFonts w:ascii="Arial" w:hAnsi="Arial" w:cs="Arial"/>
        </w:rPr>
        <w:t>, Executive Director speaking on behalf</w:t>
      </w:r>
      <w:r w:rsidRPr="004D7B89">
        <w:rPr>
          <w:rFonts w:ascii="Arial" w:hAnsi="Arial" w:cs="Arial"/>
        </w:rPr>
        <w:t xml:space="preserve"> of the Association of Community Legal Clinics of Ontario</w:t>
      </w:r>
      <w:r>
        <w:rPr>
          <w:rFonts w:ascii="Arial" w:hAnsi="Arial" w:cs="Arial"/>
        </w:rPr>
        <w:t xml:space="preserve">. </w:t>
      </w:r>
    </w:p>
    <w:p w:rsidR="00EE308D" w:rsidRPr="004D7B89" w:rsidRDefault="004D7B89" w:rsidP="004D7B89">
      <w:pPr>
        <w:spacing w:after="0" w:line="240" w:lineRule="auto"/>
        <w:jc w:val="center"/>
        <w:rPr>
          <w:rFonts w:ascii="Arial" w:hAnsi="Arial" w:cs="Arial"/>
        </w:rPr>
      </w:pPr>
      <w:r w:rsidRPr="004D7B89">
        <w:rPr>
          <w:rFonts w:ascii="Arial" w:hAnsi="Arial" w:cs="Arial"/>
        </w:rPr>
        <w:t>--</w:t>
      </w:r>
    </w:p>
    <w:p w:rsidR="00EE308D" w:rsidRPr="004D7B89" w:rsidRDefault="00EE308D" w:rsidP="00EE308D">
      <w:pPr>
        <w:spacing w:after="0" w:line="240" w:lineRule="auto"/>
        <w:rPr>
          <w:rFonts w:ascii="Arial" w:hAnsi="Arial" w:cs="Arial"/>
        </w:rPr>
      </w:pPr>
      <w:r w:rsidRPr="004D7B89">
        <w:rPr>
          <w:rFonts w:ascii="Arial" w:hAnsi="Arial" w:cs="Arial"/>
        </w:rPr>
        <w:t>Thank you for the opportunity to provide you with information about Willowdale Community Legal Services</w:t>
      </w:r>
      <w:r w:rsidR="00174243">
        <w:rPr>
          <w:rFonts w:ascii="Arial" w:hAnsi="Arial" w:cs="Arial"/>
        </w:rPr>
        <w:t xml:space="preserve">. </w:t>
      </w:r>
      <w:r w:rsidRPr="004D7B89">
        <w:rPr>
          <w:rFonts w:ascii="Arial" w:hAnsi="Arial" w:cs="Arial"/>
        </w:rPr>
        <w:t>Should you have any questions, please contact:</w:t>
      </w:r>
    </w:p>
    <w:p w:rsidR="00EE308D" w:rsidRPr="004D7B89" w:rsidRDefault="00EE308D" w:rsidP="00EE308D">
      <w:pPr>
        <w:spacing w:after="0" w:line="240" w:lineRule="auto"/>
        <w:rPr>
          <w:rFonts w:ascii="Arial" w:hAnsi="Arial" w:cs="Arial"/>
        </w:rPr>
      </w:pPr>
      <w:bookmarkStart w:id="0" w:name="_GoBack"/>
      <w:bookmarkEnd w:id="0"/>
    </w:p>
    <w:p w:rsidR="00EE308D" w:rsidRPr="004D7B89" w:rsidRDefault="00EE308D" w:rsidP="00EE308D">
      <w:pPr>
        <w:spacing w:after="0" w:line="240" w:lineRule="auto"/>
        <w:rPr>
          <w:rFonts w:ascii="Arial" w:hAnsi="Arial" w:cs="Arial"/>
        </w:rPr>
      </w:pPr>
      <w:r w:rsidRPr="004D7B89">
        <w:rPr>
          <w:rFonts w:ascii="Arial" w:hAnsi="Arial" w:cs="Arial"/>
        </w:rPr>
        <w:t>Joe Myers, Executive Director, Willowdale Community Legal Services</w:t>
      </w:r>
    </w:p>
    <w:p w:rsidR="003A18E0" w:rsidRPr="00722EB8" w:rsidRDefault="00722EB8" w:rsidP="00EE308D">
      <w:pPr>
        <w:spacing w:after="0" w:line="240" w:lineRule="auto"/>
        <w:rPr>
          <w:rFonts w:ascii="Times New Roman" w:hAnsi="Times New Roman" w:cs="Times New Roman"/>
          <w:sz w:val="24"/>
          <w:szCs w:val="24"/>
          <w:lang w:val="fr-CA"/>
        </w:rPr>
      </w:pPr>
      <w:r w:rsidRPr="00722EB8">
        <w:rPr>
          <w:rFonts w:ascii="Arial" w:hAnsi="Arial" w:cs="Arial"/>
          <w:lang w:val="fr-CA"/>
        </w:rPr>
        <w:t xml:space="preserve">T: </w:t>
      </w:r>
      <w:r w:rsidR="00EE308D" w:rsidRPr="00722EB8">
        <w:rPr>
          <w:rFonts w:ascii="Arial" w:hAnsi="Arial" w:cs="Arial"/>
          <w:lang w:val="fr-CA"/>
        </w:rPr>
        <w:t>416-492-2437</w:t>
      </w:r>
      <w:r w:rsidRPr="00722EB8">
        <w:rPr>
          <w:rFonts w:ascii="Arial" w:hAnsi="Arial" w:cs="Arial"/>
          <w:lang w:val="fr-CA"/>
        </w:rPr>
        <w:tab/>
        <w:t xml:space="preserve">E: </w:t>
      </w:r>
      <w:r w:rsidR="00EE308D" w:rsidRPr="00722EB8">
        <w:rPr>
          <w:rFonts w:ascii="Arial" w:hAnsi="Arial" w:cs="Arial"/>
          <w:lang w:val="fr-CA"/>
        </w:rPr>
        <w:t>myersj@lao.on.ca</w:t>
      </w:r>
      <w:r w:rsidR="00324326" w:rsidRPr="00722EB8">
        <w:rPr>
          <w:rFonts w:ascii="Century Gothic" w:hAnsi="Century Gothic"/>
          <w:vanish/>
          <w:lang w:val="fr-CA"/>
        </w:rPr>
        <w:t xml:space="preserve">elephone: 416-492 2437 rvices, </w:t>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r w:rsidR="00324326">
        <w:rPr>
          <w:rFonts w:ascii="Century Gothic" w:hAnsi="Century Gothic"/>
          <w:vanish/>
        </w:rPr>
        <w:pgNum/>
      </w:r>
    </w:p>
    <w:sectPr w:rsidR="003A18E0" w:rsidRPr="00722EB8" w:rsidSect="00252FE6">
      <w:footerReference w:type="even" r:id="rId7"/>
      <w:footerReference w:type="default" r:id="rId8"/>
      <w:headerReference w:type="first" r:id="rId9"/>
      <w:footerReference w:type="first" r:id="rId10"/>
      <w:pgSz w:w="12240" w:h="15840"/>
      <w:pgMar w:top="817" w:right="1440" w:bottom="1440" w:left="1440" w:header="1247" w:footer="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93" w:rsidRDefault="000A1093" w:rsidP="00852ECA">
      <w:pPr>
        <w:spacing w:after="0" w:line="240" w:lineRule="auto"/>
      </w:pPr>
      <w:r>
        <w:separator/>
      </w:r>
    </w:p>
  </w:endnote>
  <w:endnote w:type="continuationSeparator" w:id="0">
    <w:p w:rsidR="000A1093" w:rsidRDefault="000A1093" w:rsidP="0085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47663" w:rsidRPr="00124ECD" w:rsidTr="0050374E">
      <w:tc>
        <w:tcPr>
          <w:tcW w:w="9576" w:type="dxa"/>
        </w:tcPr>
        <w:p w:rsidR="00847663" w:rsidRDefault="00847663" w:rsidP="00124ECD">
          <w:pPr>
            <w:pStyle w:val="Footer"/>
            <w:rPr>
              <w:rFonts w:ascii="Century Gothic" w:hAnsi="Century Gothic"/>
              <w:color w:val="404040" w:themeColor="text1" w:themeTint="BF"/>
            </w:rPr>
          </w:pPr>
          <w:r>
            <w:rPr>
              <w:rFonts w:ascii="Century Gothic" w:hAnsi="Century Gothic"/>
              <w:color w:val="404040" w:themeColor="text1" w:themeTint="BF"/>
            </w:rPr>
            <w:t xml:space="preserve">   </w:t>
          </w:r>
        </w:p>
        <w:p w:rsidR="00847663" w:rsidRDefault="00847663" w:rsidP="00847663">
          <w:pPr>
            <w:pStyle w:val="Footer"/>
            <w:jc w:val="center"/>
            <w:rPr>
              <w:rFonts w:ascii="Century Gothic" w:hAnsi="Century Gothic"/>
              <w:color w:val="404040" w:themeColor="text1" w:themeTint="BF"/>
            </w:rPr>
          </w:pPr>
          <w:r w:rsidRPr="00124ECD">
            <w:rPr>
              <w:rFonts w:ascii="Century Gothic" w:hAnsi="Century Gothic"/>
              <w:color w:val="404040" w:themeColor="text1" w:themeTint="BF"/>
            </w:rPr>
            <w:t>Willowdale Community Legal Services, 245 Fairview Mall Drive, Suite 106, Toronto, Ontario, M2J 4T1</w:t>
          </w:r>
        </w:p>
        <w:p w:rsidR="00847663" w:rsidRPr="00124ECD" w:rsidRDefault="00847663" w:rsidP="00847663">
          <w:pPr>
            <w:pStyle w:val="Footer"/>
            <w:jc w:val="center"/>
            <w:rPr>
              <w:rFonts w:ascii="Century Gothic" w:hAnsi="Century Gothic"/>
              <w:color w:val="404040" w:themeColor="text1" w:themeTint="BF"/>
            </w:rPr>
          </w:pPr>
          <w:r w:rsidRPr="00124ECD">
            <w:rPr>
              <w:rFonts w:ascii="Century Gothic" w:hAnsi="Century Gothic"/>
              <w:color w:val="404040" w:themeColor="text1" w:themeTint="BF"/>
            </w:rPr>
            <w:t>Telephone: 416-492 2437 ; Fax: 416-492 6281</w:t>
          </w:r>
        </w:p>
      </w:tc>
    </w:tr>
  </w:tbl>
  <w:p w:rsidR="00847663" w:rsidRDefault="00847663" w:rsidP="00124EC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44" w:rsidRDefault="00935144" w:rsidP="00456CC8">
    <w:pPr>
      <w:pStyle w:val="Footer"/>
      <w:pBdr>
        <w:bottom w:val="single" w:sz="6" w:space="1" w:color="auto"/>
      </w:pBdr>
      <w:jc w:val="center"/>
      <w:rPr>
        <w:rFonts w:ascii="Century Gothic" w:hAnsi="Century Gothic"/>
        <w:color w:val="404040" w:themeColor="text1" w:themeTint="BF"/>
      </w:rPr>
    </w:pPr>
  </w:p>
  <w:p w:rsidR="00935144" w:rsidRDefault="00935144" w:rsidP="00456CC8">
    <w:pPr>
      <w:pStyle w:val="Footer"/>
      <w:jc w:val="center"/>
      <w:rPr>
        <w:rFonts w:ascii="Century Gothic" w:hAnsi="Century Gothic"/>
        <w:color w:val="404040" w:themeColor="text1" w:themeTint="BF"/>
      </w:rPr>
    </w:pPr>
  </w:p>
  <w:p w:rsidR="00406DCC" w:rsidRPr="00F8145D" w:rsidRDefault="00020054" w:rsidP="00406DCC">
    <w:pPr>
      <w:pStyle w:val="Footer"/>
      <w:jc w:val="center"/>
      <w:rPr>
        <w:rFonts w:ascii="Century Gothic" w:hAnsi="Century Gothic"/>
        <w:color w:val="0070C0"/>
      </w:rPr>
    </w:pPr>
    <w:r w:rsidRPr="00F8145D">
      <w:rPr>
        <w:rFonts w:ascii="Century Gothic" w:hAnsi="Century Gothic"/>
        <w:color w:val="0070C0"/>
      </w:rPr>
      <w:t>Willo</w:t>
    </w:r>
    <w:r w:rsidR="00406DCC" w:rsidRPr="00F8145D">
      <w:rPr>
        <w:rFonts w:ascii="Century Gothic" w:hAnsi="Century Gothic"/>
        <w:color w:val="0070C0"/>
      </w:rPr>
      <w:t>wdale Community Legal Services</w:t>
    </w:r>
  </w:p>
  <w:p w:rsidR="00020054" w:rsidRPr="00F8145D" w:rsidRDefault="00406DCC" w:rsidP="00406DCC">
    <w:pPr>
      <w:pStyle w:val="Footer"/>
      <w:jc w:val="center"/>
      <w:rPr>
        <w:rFonts w:ascii="Century Gothic" w:hAnsi="Century Gothic"/>
        <w:color w:val="0070C0"/>
      </w:rPr>
    </w:pPr>
    <w:r w:rsidRPr="00F8145D">
      <w:rPr>
        <w:rFonts w:ascii="Century Gothic" w:hAnsi="Century Gothic"/>
        <w:color w:val="0070C0"/>
      </w:rPr>
      <w:t xml:space="preserve">245 Fairview Mall Drive, Suite 106, </w:t>
    </w:r>
    <w:r w:rsidR="00223E9B" w:rsidRPr="00F8145D">
      <w:rPr>
        <w:rFonts w:ascii="Century Gothic" w:hAnsi="Century Gothic"/>
        <w:color w:val="0070C0"/>
      </w:rPr>
      <w:t xml:space="preserve">Toronto, </w:t>
    </w:r>
    <w:proofErr w:type="gramStart"/>
    <w:r w:rsidRPr="00F8145D">
      <w:rPr>
        <w:rFonts w:ascii="Century Gothic" w:hAnsi="Century Gothic"/>
        <w:color w:val="0070C0"/>
      </w:rPr>
      <w:t xml:space="preserve">ON </w:t>
    </w:r>
    <w:r w:rsidR="00020054" w:rsidRPr="00F8145D">
      <w:rPr>
        <w:rFonts w:ascii="Century Gothic" w:hAnsi="Century Gothic"/>
        <w:color w:val="0070C0"/>
      </w:rPr>
      <w:t xml:space="preserve"> M2J</w:t>
    </w:r>
    <w:proofErr w:type="gramEnd"/>
    <w:r w:rsidR="00020054" w:rsidRPr="00F8145D">
      <w:rPr>
        <w:rFonts w:ascii="Century Gothic" w:hAnsi="Century Gothic"/>
        <w:color w:val="0070C0"/>
      </w:rPr>
      <w:t xml:space="preserve"> 4T1</w:t>
    </w:r>
  </w:p>
  <w:p w:rsidR="00230540" w:rsidRPr="00F8145D" w:rsidRDefault="00406DCC" w:rsidP="00945375">
    <w:pPr>
      <w:pStyle w:val="Footer"/>
      <w:jc w:val="center"/>
      <w:rPr>
        <w:rFonts w:ascii="Century Gothic" w:hAnsi="Century Gothic"/>
        <w:color w:val="0070C0"/>
      </w:rPr>
    </w:pPr>
    <w:r w:rsidRPr="00F8145D">
      <w:rPr>
        <w:rFonts w:ascii="Century Gothic" w:hAnsi="Century Gothic"/>
        <w:color w:val="0070C0"/>
      </w:rPr>
      <w:t xml:space="preserve">Telephone: </w:t>
    </w:r>
    <w:r w:rsidR="00295F83" w:rsidRPr="00F8145D">
      <w:rPr>
        <w:rFonts w:ascii="Century Gothic" w:hAnsi="Century Gothic"/>
        <w:color w:val="0070C0"/>
      </w:rPr>
      <w:t>(</w:t>
    </w:r>
    <w:r w:rsidRPr="00F8145D">
      <w:rPr>
        <w:rFonts w:ascii="Century Gothic" w:hAnsi="Century Gothic"/>
        <w:color w:val="0070C0"/>
      </w:rPr>
      <w:t>416</w:t>
    </w:r>
    <w:r w:rsidR="00295F83" w:rsidRPr="00F8145D">
      <w:rPr>
        <w:rFonts w:ascii="Century Gothic" w:hAnsi="Century Gothic"/>
        <w:color w:val="0070C0"/>
      </w:rPr>
      <w:t>) 492-</w:t>
    </w:r>
    <w:r w:rsidRPr="00F8145D">
      <w:rPr>
        <w:rFonts w:ascii="Century Gothic" w:hAnsi="Century Gothic"/>
        <w:color w:val="0070C0"/>
      </w:rPr>
      <w:t>2437</w:t>
    </w:r>
    <w:proofErr w:type="gramStart"/>
    <w:r w:rsidR="00020054" w:rsidRPr="00F8145D">
      <w:rPr>
        <w:rFonts w:ascii="Century Gothic" w:hAnsi="Century Gothic"/>
        <w:color w:val="0070C0"/>
      </w:rPr>
      <w:t>;</w:t>
    </w:r>
    <w:r w:rsidRPr="00F8145D">
      <w:rPr>
        <w:rFonts w:ascii="Century Gothic" w:hAnsi="Century Gothic"/>
        <w:color w:val="0070C0"/>
      </w:rPr>
      <w:t xml:space="preserve"> </w:t>
    </w:r>
    <w:r w:rsidR="00020054" w:rsidRPr="00F8145D">
      <w:rPr>
        <w:rFonts w:ascii="Century Gothic" w:hAnsi="Century Gothic"/>
        <w:color w:val="0070C0"/>
      </w:rPr>
      <w:t xml:space="preserve"> Fax</w:t>
    </w:r>
    <w:proofErr w:type="gramEnd"/>
    <w:r w:rsidR="00020054" w:rsidRPr="00F8145D">
      <w:rPr>
        <w:rFonts w:ascii="Century Gothic" w:hAnsi="Century Gothic"/>
        <w:color w:val="0070C0"/>
      </w:rPr>
      <w:t xml:space="preserve">: </w:t>
    </w:r>
    <w:r w:rsidR="00976007" w:rsidRPr="00F8145D">
      <w:rPr>
        <w:rFonts w:ascii="Century Gothic" w:hAnsi="Century Gothic"/>
        <w:color w:val="0070C0"/>
      </w:rPr>
      <w:t>(</w:t>
    </w:r>
    <w:r w:rsidR="00020054" w:rsidRPr="00F8145D">
      <w:rPr>
        <w:rFonts w:ascii="Century Gothic" w:hAnsi="Century Gothic"/>
        <w:color w:val="0070C0"/>
      </w:rPr>
      <w:t>416</w:t>
    </w:r>
    <w:r w:rsidR="00976007" w:rsidRPr="00F8145D">
      <w:rPr>
        <w:rFonts w:ascii="Century Gothic" w:hAnsi="Century Gothic"/>
        <w:color w:val="0070C0"/>
      </w:rPr>
      <w:t>) 492-</w:t>
    </w:r>
    <w:r w:rsidR="00020054" w:rsidRPr="00F8145D">
      <w:rPr>
        <w:rFonts w:ascii="Century Gothic" w:hAnsi="Century Gothic"/>
        <w:color w:val="0070C0"/>
      </w:rPr>
      <w:t>6281</w:t>
    </w:r>
  </w:p>
  <w:p w:rsidR="00847663" w:rsidRPr="00D4580F" w:rsidRDefault="00847663" w:rsidP="00456CC8">
    <w:pPr>
      <w:pStyle w:val="Footer"/>
      <w:jc w:val="center"/>
      <w:rPr>
        <w:rFonts w:ascii="Century Gothic" w:hAnsi="Century Gothic"/>
        <w:color w:val="404040" w:themeColor="text1" w:themeTint="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44" w:rsidRDefault="00935144" w:rsidP="00456CC8">
    <w:pPr>
      <w:pStyle w:val="Footer"/>
      <w:pBdr>
        <w:bottom w:val="single" w:sz="6" w:space="1" w:color="auto"/>
      </w:pBdr>
      <w:jc w:val="center"/>
      <w:rPr>
        <w:rFonts w:ascii="Century Gothic" w:hAnsi="Century Gothic"/>
        <w:color w:val="404040" w:themeColor="text1" w:themeTint="BF"/>
      </w:rPr>
    </w:pPr>
  </w:p>
  <w:p w:rsidR="00935144" w:rsidRDefault="00935144" w:rsidP="00456CC8">
    <w:pPr>
      <w:pStyle w:val="Footer"/>
      <w:jc w:val="center"/>
      <w:rPr>
        <w:rFonts w:ascii="Century Gothic" w:hAnsi="Century Gothic"/>
        <w:color w:val="404040" w:themeColor="text1" w:themeTint="BF"/>
      </w:rPr>
    </w:pPr>
  </w:p>
  <w:p w:rsidR="00252FE6" w:rsidRPr="00F8145D" w:rsidRDefault="00252FE6" w:rsidP="00456CC8">
    <w:pPr>
      <w:pStyle w:val="Footer"/>
      <w:jc w:val="center"/>
      <w:rPr>
        <w:rFonts w:ascii="Century Gothic" w:hAnsi="Century Gothic"/>
        <w:color w:val="0070C0"/>
      </w:rPr>
    </w:pPr>
  </w:p>
  <w:p w:rsidR="00935144" w:rsidRPr="00F8145D" w:rsidRDefault="00935144" w:rsidP="00456CC8">
    <w:pPr>
      <w:pStyle w:val="Footer"/>
      <w:jc w:val="center"/>
      <w:rPr>
        <w:rFonts w:ascii="Century Gothic" w:hAnsi="Century Gothic"/>
        <w:color w:val="0070C0"/>
      </w:rPr>
    </w:pPr>
    <w:r w:rsidRPr="00F8145D">
      <w:rPr>
        <w:rFonts w:ascii="Century Gothic" w:hAnsi="Century Gothic"/>
        <w:color w:val="0070C0"/>
      </w:rPr>
      <w:t>A community legal clinic funded by Legal Aid Ontario</w:t>
    </w:r>
  </w:p>
  <w:p w:rsidR="00252FE6" w:rsidRDefault="00252FE6" w:rsidP="00456CC8">
    <w:pPr>
      <w:pStyle w:val="Footer"/>
      <w:jc w:val="center"/>
      <w:rPr>
        <w:rFonts w:ascii="Century Gothic" w:hAnsi="Century Gothic"/>
        <w:color w:val="404040" w:themeColor="text1" w:themeTint="BF"/>
      </w:rPr>
    </w:pPr>
  </w:p>
  <w:p w:rsidR="00394202" w:rsidRDefault="00394202" w:rsidP="00456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93" w:rsidRDefault="000A1093" w:rsidP="00852ECA">
      <w:pPr>
        <w:spacing w:after="0" w:line="240" w:lineRule="auto"/>
      </w:pPr>
      <w:r>
        <w:separator/>
      </w:r>
    </w:p>
  </w:footnote>
  <w:footnote w:type="continuationSeparator" w:id="0">
    <w:p w:rsidR="000A1093" w:rsidRDefault="000A1093" w:rsidP="00852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54" w:rsidRDefault="00F8145D" w:rsidP="00726B19">
    <w:pPr>
      <w:pStyle w:val="Header"/>
      <w:jc w:val="center"/>
    </w:pPr>
    <w:r>
      <w:rPr>
        <w:noProof/>
        <w:lang w:val="en-CA" w:eastAsia="en-CA"/>
      </w:rPr>
      <w:drawing>
        <wp:inline distT="0" distB="0" distL="0" distR="0" wp14:anchorId="258B41DE" wp14:editId="6A6A9605">
          <wp:extent cx="5943600" cy="101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colo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13460"/>
                  </a:xfrm>
                  <a:prstGeom prst="rect">
                    <a:avLst/>
                  </a:prstGeom>
                </pic:spPr>
              </pic:pic>
            </a:graphicData>
          </a:graphic>
        </wp:inline>
      </w:drawing>
    </w:r>
  </w:p>
  <w:p w:rsidR="00726B19" w:rsidRPr="00726B19" w:rsidRDefault="00726B19" w:rsidP="00726B1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CA"/>
    <w:rsid w:val="00020054"/>
    <w:rsid w:val="000816EE"/>
    <w:rsid w:val="000A1093"/>
    <w:rsid w:val="000C138F"/>
    <w:rsid w:val="000C70FB"/>
    <w:rsid w:val="000F1C19"/>
    <w:rsid w:val="000F7AC3"/>
    <w:rsid w:val="00124ECD"/>
    <w:rsid w:val="00174243"/>
    <w:rsid w:val="00190F46"/>
    <w:rsid w:val="0019185C"/>
    <w:rsid w:val="00223E9B"/>
    <w:rsid w:val="00230540"/>
    <w:rsid w:val="00252FE6"/>
    <w:rsid w:val="0026628D"/>
    <w:rsid w:val="0027752B"/>
    <w:rsid w:val="00285404"/>
    <w:rsid w:val="00295F83"/>
    <w:rsid w:val="002A2E3B"/>
    <w:rsid w:val="00314AF9"/>
    <w:rsid w:val="00324326"/>
    <w:rsid w:val="003865F0"/>
    <w:rsid w:val="00394202"/>
    <w:rsid w:val="003A18E0"/>
    <w:rsid w:val="003E7E69"/>
    <w:rsid w:val="00406DCC"/>
    <w:rsid w:val="00456CC8"/>
    <w:rsid w:val="00470871"/>
    <w:rsid w:val="004C7E0E"/>
    <w:rsid w:val="004D294F"/>
    <w:rsid w:val="004D7B89"/>
    <w:rsid w:val="0050374E"/>
    <w:rsid w:val="005711DF"/>
    <w:rsid w:val="005A749F"/>
    <w:rsid w:val="00696648"/>
    <w:rsid w:val="00722EB8"/>
    <w:rsid w:val="00726B19"/>
    <w:rsid w:val="0076075D"/>
    <w:rsid w:val="007E321C"/>
    <w:rsid w:val="00834C47"/>
    <w:rsid w:val="00847663"/>
    <w:rsid w:val="00852ECA"/>
    <w:rsid w:val="008D1F96"/>
    <w:rsid w:val="008D3D34"/>
    <w:rsid w:val="00935144"/>
    <w:rsid w:val="00945375"/>
    <w:rsid w:val="00951D75"/>
    <w:rsid w:val="00976007"/>
    <w:rsid w:val="00A04348"/>
    <w:rsid w:val="00A0616B"/>
    <w:rsid w:val="00A859AE"/>
    <w:rsid w:val="00AA437E"/>
    <w:rsid w:val="00AB4C97"/>
    <w:rsid w:val="00B35178"/>
    <w:rsid w:val="00BC1C0F"/>
    <w:rsid w:val="00BC62B1"/>
    <w:rsid w:val="00BF5D8F"/>
    <w:rsid w:val="00C2457A"/>
    <w:rsid w:val="00C82BD0"/>
    <w:rsid w:val="00CB505C"/>
    <w:rsid w:val="00CC7D04"/>
    <w:rsid w:val="00CD06F7"/>
    <w:rsid w:val="00CD1695"/>
    <w:rsid w:val="00CF0C92"/>
    <w:rsid w:val="00D4580F"/>
    <w:rsid w:val="00D50063"/>
    <w:rsid w:val="00D95737"/>
    <w:rsid w:val="00D9724E"/>
    <w:rsid w:val="00E1607E"/>
    <w:rsid w:val="00E76D7B"/>
    <w:rsid w:val="00EE308D"/>
    <w:rsid w:val="00EF3D4D"/>
    <w:rsid w:val="00F52A8A"/>
    <w:rsid w:val="00F6120F"/>
    <w:rsid w:val="00F61B65"/>
    <w:rsid w:val="00F81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173430C-F208-4025-9D31-6D8D9B4F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ECA"/>
  </w:style>
  <w:style w:type="paragraph" w:styleId="Footer">
    <w:name w:val="footer"/>
    <w:basedOn w:val="Normal"/>
    <w:link w:val="FooterChar"/>
    <w:uiPriority w:val="99"/>
    <w:unhideWhenUsed/>
    <w:rsid w:val="00852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CA"/>
  </w:style>
  <w:style w:type="paragraph" w:styleId="BalloonText">
    <w:name w:val="Balloon Text"/>
    <w:basedOn w:val="Normal"/>
    <w:link w:val="BalloonTextChar"/>
    <w:uiPriority w:val="99"/>
    <w:semiHidden/>
    <w:unhideWhenUsed/>
    <w:rsid w:val="0085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CA"/>
    <w:rPr>
      <w:rFonts w:ascii="Tahoma" w:hAnsi="Tahoma" w:cs="Tahoma"/>
      <w:sz w:val="16"/>
      <w:szCs w:val="16"/>
    </w:rPr>
  </w:style>
  <w:style w:type="table" w:styleId="TableGrid">
    <w:name w:val="Table Grid"/>
    <w:basedOn w:val="TableNormal"/>
    <w:uiPriority w:val="59"/>
    <w:rsid w:val="00D4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08D"/>
    <w:rPr>
      <w:color w:val="0000FF" w:themeColor="hyperlink"/>
      <w:u w:val="single"/>
    </w:rPr>
  </w:style>
  <w:style w:type="paragraph" w:styleId="NormalWeb">
    <w:name w:val="Normal (Web)"/>
    <w:basedOn w:val="Normal"/>
    <w:uiPriority w:val="99"/>
    <w:unhideWhenUsed/>
    <w:rsid w:val="00EE308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94579">
      <w:bodyDiv w:val="1"/>
      <w:marLeft w:val="0"/>
      <w:marRight w:val="0"/>
      <w:marTop w:val="0"/>
      <w:marBottom w:val="0"/>
      <w:divBdr>
        <w:top w:val="none" w:sz="0" w:space="0" w:color="auto"/>
        <w:left w:val="none" w:sz="0" w:space="0" w:color="auto"/>
        <w:bottom w:val="none" w:sz="0" w:space="0" w:color="auto"/>
        <w:right w:val="none" w:sz="0" w:space="0" w:color="auto"/>
      </w:divBdr>
    </w:div>
    <w:div w:id="11140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C411-D1A1-409C-80B3-F1E670FB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Jade Wallace (WILL)</cp:lastModifiedBy>
  <cp:revision>21</cp:revision>
  <cp:lastPrinted>2019-04-16T15:43:00Z</cp:lastPrinted>
  <dcterms:created xsi:type="dcterms:W3CDTF">2019-04-16T15:45:00Z</dcterms:created>
  <dcterms:modified xsi:type="dcterms:W3CDTF">2019-04-18T20:20:00Z</dcterms:modified>
</cp:coreProperties>
</file>